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7CFF" w:rsidRPr="00AC0C3E" w:rsidRDefault="00781E82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sz w:val="20"/>
        </w:rPr>
      </w:pPr>
      <w:r w:rsidRPr="00AC0C3E">
        <w:rPr>
          <w:rFonts w:ascii="Arial" w:hAnsi="Arial" w:cs="Arial"/>
          <w:noProof/>
          <w:lang w:val="uk-UA" w:eastAsia="uk-U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-346710</wp:posOffset>
            </wp:positionH>
            <wp:positionV relativeFrom="paragraph">
              <wp:posOffset>-219710</wp:posOffset>
            </wp:positionV>
            <wp:extent cx="2647950" cy="1119674"/>
            <wp:effectExtent l="0" t="0" r="0" b="4445"/>
            <wp:wrapNone/>
            <wp:docPr id="1" name="Рисунок 1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46C04" w:rsidRPr="00AC0C3E">
        <w:rPr>
          <w:rFonts w:ascii="Arial" w:hAnsi="Arial" w:cs="Arial"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7216" behindDoc="1" locked="0" layoutInCell="1" allowOverlap="1" wp14:anchorId="28FD7BEF" wp14:editId="1F884B5B">
                <wp:simplePos x="0" y="0"/>
                <wp:positionH relativeFrom="margin">
                  <wp:align>right</wp:align>
                </wp:positionH>
                <wp:positionV relativeFrom="paragraph">
                  <wp:posOffset>-3429</wp:posOffset>
                </wp:positionV>
                <wp:extent cx="1719072" cy="1404620"/>
                <wp:effectExtent l="0" t="0" r="0" b="127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633C" w:rsidRPr="003B274E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 w:rsidR="0057601A">
                              <w:rPr>
                                <w:sz w:val="16"/>
                                <w:szCs w:val="16"/>
                                <w:lang w:val="uk-UA"/>
                              </w:rPr>
                              <w:t>ульварно-Кудрявська, 24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, 01</w:t>
                            </w:r>
                            <w:r w:rsidR="002A7AFF">
                              <w:rPr>
                                <w:sz w:val="16"/>
                                <w:szCs w:val="16"/>
                                <w:lang w:val="ru-RU"/>
                              </w:rPr>
                              <w:t>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Україна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Тел.:   044 490 5485</w:t>
                            </w:r>
                          </w:p>
                          <w:p w:rsidR="0083633C" w:rsidRPr="00153123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Факс: 044 490 5489 </w:t>
                            </w:r>
                          </w:p>
                          <w:p w:rsidR="0083633C" w:rsidRPr="00EB1A22" w:rsidRDefault="0083633C" w:rsidP="0083633C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|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546C04" w:rsidRPr="00EB1A22" w:rsidRDefault="00546C04" w:rsidP="00546C04">
                            <w:pPr>
                              <w:spacing w:after="0"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FD7B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4.15pt;margin-top:-.25pt;width:135.35pt;height:110.6pt;z-index:-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" stroked="f">
                <v:textbox style="mso-fit-shape-to-text:t">
                  <w:txbxContent>
                    <w:p w:rsidR="0083633C" w:rsidRPr="003B274E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 w:rsidR="0057601A">
                        <w:rPr>
                          <w:sz w:val="16"/>
                          <w:szCs w:val="16"/>
                          <w:lang w:val="uk-UA"/>
                        </w:rPr>
                        <w:t>ульварно-Кудрявська, 24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, 01</w:t>
                      </w:r>
                      <w:r w:rsidR="002A7AFF">
                        <w:rPr>
                          <w:sz w:val="16"/>
                          <w:szCs w:val="16"/>
                          <w:lang w:val="ru-RU"/>
                        </w:rPr>
                        <w:t>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>Україна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Тел.:   044 490 5485</w:t>
                      </w:r>
                    </w:p>
                    <w:p w:rsidR="0083633C" w:rsidRPr="00153123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Факс: 044 490 5489 </w:t>
                      </w:r>
                    </w:p>
                    <w:p w:rsidR="0083633C" w:rsidRPr="00EB1A22" w:rsidRDefault="0083633C" w:rsidP="0083633C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 xml:space="preserve"> |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546C04" w:rsidRPr="00EB1A22" w:rsidRDefault="00546C04" w:rsidP="00546C04">
                      <w:pPr>
                        <w:spacing w:after="0"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83633C" w:rsidRPr="00AC0C3E">
        <w:rPr>
          <w:rFonts w:ascii="Arial" w:hAnsi="Arial" w:cs="Arial"/>
          <w:sz w:val="20"/>
        </w:rPr>
        <w:tab/>
      </w:r>
    </w:p>
    <w:p w:rsidR="0057765A" w:rsidRPr="00AC0C3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sz w:val="20"/>
        </w:rPr>
      </w:pPr>
    </w:p>
    <w:p w:rsidR="0057765A" w:rsidRPr="00AC0C3E" w:rsidRDefault="0057765A" w:rsidP="0057765A">
      <w:pPr>
        <w:pBdr>
          <w:bottom w:val="single" w:sz="4" w:space="1" w:color="auto"/>
        </w:pBdr>
        <w:tabs>
          <w:tab w:val="left" w:pos="7683"/>
          <w:tab w:val="left" w:pos="7993"/>
          <w:tab w:val="left" w:pos="8747"/>
          <w:tab w:val="right" w:pos="10035"/>
        </w:tabs>
        <w:rPr>
          <w:rFonts w:ascii="Arial" w:hAnsi="Arial" w:cs="Arial"/>
          <w:lang w:val="ru-RU"/>
        </w:rPr>
      </w:pPr>
    </w:p>
    <w:p w:rsidR="00AC0C3E" w:rsidRDefault="00AC0C3E" w:rsidP="00AC0C3E">
      <w:pPr>
        <w:jc w:val="center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C0C3E" w:rsidRPr="00AC0C3E" w:rsidRDefault="00AC0C3E" w:rsidP="00AC0C3E">
      <w:pPr>
        <w:jc w:val="center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Шановні пані та панове,</w:t>
      </w:r>
    </w:p>
    <w:p w:rsidR="00DB3A88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Міжнародний благодійний фонд «Альянс громадського здоров’я» оголошує конкурс на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закупівлю </w:t>
      </w:r>
      <w:r w:rsidR="00EC17DD" w:rsidRPr="00EC17DD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ІТ-послуг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послуг </w:t>
      </w:r>
      <w:r w:rsidR="00EC17DD" w:rsidRPr="00EC17DD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з розробки сайту</w:t>
      </w:r>
    </w:p>
    <w:p w:rsidR="00072F1D" w:rsidRDefault="00072F1D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Будь ласка, ознайомтесь з конкурсною документацією, що складається з наступного і додається до цього повідомлення: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а) цього оголошення,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б) специфікації на послуги та інших вимог з додатками,</w:t>
      </w:r>
    </w:p>
    <w:p w:rsidR="00AC0C3E" w:rsidRPr="00AC0C3E" w:rsidRDefault="00AC0C3E" w:rsidP="00AC0C3E">
      <w:pPr>
        <w:widowControl w:val="0"/>
        <w:spacing w:after="0" w:line="240" w:lineRule="auto"/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bookmarkStart w:id="0" w:name="_GoBack"/>
      <w:bookmarkEnd w:id="0"/>
    </w:p>
    <w:p w:rsidR="00AC0C3E" w:rsidRPr="00AC0C3E" w:rsidRDefault="00AC0C3E" w:rsidP="00AC0C3E">
      <w:pPr>
        <w:jc w:val="both"/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Умови проведення конкурсу: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1. Надані учасниками конкурсу комерційні пропозиції мають бути дійсними без змін впродовж не менш ніж 60 (шістдесят) днів з дня їх подачі.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2. Ціни повинні бути зазначені в </w:t>
      </w:r>
      <w:r w:rsidR="009014BB">
        <w:rPr>
          <w:rFonts w:ascii="Arial" w:hAnsi="Arial" w:cs="Arial"/>
          <w:iCs/>
          <w:color w:val="161515"/>
          <w:sz w:val="24"/>
          <w:szCs w:val="24"/>
          <w:lang w:val="uk-UA"/>
        </w:rPr>
        <w:t>доларах з ПДВ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та на умовах, визначених специфікацією.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3. Вимоги до </w:t>
      </w:r>
      <w:r w:rsidR="00DB3A88">
        <w:rPr>
          <w:rFonts w:ascii="Arial" w:hAnsi="Arial" w:cs="Arial"/>
          <w:iCs/>
          <w:color w:val="161515"/>
          <w:sz w:val="24"/>
          <w:szCs w:val="24"/>
          <w:lang w:val="uk-UA"/>
        </w:rPr>
        <w:t>послуг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 детально викладені у специфікації.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4.</w:t>
      </w:r>
      <w:r w:rsidRPr="00AC0C3E">
        <w:rPr>
          <w:rFonts w:ascii="Arial" w:hAnsi="Arial" w:cs="Arial"/>
          <w:sz w:val="24"/>
          <w:szCs w:val="24"/>
          <w:lang w:val="uk-UA"/>
        </w:rPr>
        <w:t xml:space="preserve"> 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AC0C3E" w:rsidRPr="00AC0C3E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5.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Кінцевий термін подання конкурсних пропозицій 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– 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не пізніше </w:t>
      </w:r>
      <w:r w:rsidR="009014BB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>15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ru-RU"/>
        </w:rPr>
        <w:t xml:space="preserve"> </w:t>
      </w:r>
      <w:r w:rsidR="00DB3A88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січня 202</w:t>
      </w:r>
      <w:r w:rsidR="00C96EEF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6</w:t>
      </w:r>
      <w:r w:rsidR="009014BB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 xml:space="preserve"> року, 16</w:t>
      </w: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:00 (за Київським часом)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>. Всі пропозиції отримані після кінцевого терміну розгляду не підлягають.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iCs/>
          <w:color w:val="161515"/>
          <w:lang w:val="uk-UA"/>
        </w:rPr>
        <w:t xml:space="preserve">6. Пропозиції </w:t>
      </w:r>
      <w:r w:rsidRPr="00AC0C3E">
        <w:rPr>
          <w:rFonts w:ascii="Arial" w:hAnsi="Arial" w:cs="Arial"/>
          <w:iCs/>
          <w:lang w:val="uk-UA"/>
        </w:rPr>
        <w:t xml:space="preserve">повинні надсилатись </w:t>
      </w:r>
      <w:r w:rsidR="00DB3A88">
        <w:rPr>
          <w:rFonts w:ascii="Arial" w:hAnsi="Arial" w:cs="Arial"/>
          <w:iCs/>
          <w:lang w:val="uk-UA"/>
        </w:rPr>
        <w:t xml:space="preserve">на електронну адресу </w:t>
      </w:r>
      <w:hyperlink r:id="rId8" w:history="1">
        <w:r w:rsidR="00DB3A88" w:rsidRPr="00685E27">
          <w:rPr>
            <w:rStyle w:val="ab"/>
            <w:rFonts w:ascii="Arial" w:hAnsi="Arial" w:cs="Arial"/>
            <w:iCs/>
            <w:lang w:val="uk-UA"/>
          </w:rPr>
          <w:t>lisova@aph.org.ua</w:t>
        </w:r>
      </w:hyperlink>
      <w:r w:rsidR="00DB3A88">
        <w:rPr>
          <w:rFonts w:ascii="Arial" w:hAnsi="Arial" w:cs="Arial"/>
          <w:iCs/>
          <w:lang w:val="uk-UA"/>
        </w:rPr>
        <w:t xml:space="preserve"> </w:t>
      </w:r>
      <w:r w:rsidRPr="00AC0C3E">
        <w:rPr>
          <w:rFonts w:ascii="Arial" w:hAnsi="Arial" w:cs="Arial"/>
          <w:iCs/>
          <w:lang w:val="uk-UA"/>
        </w:rPr>
        <w:t xml:space="preserve"> </w:t>
      </w:r>
    </w:p>
    <w:p w:rsidR="009014BB" w:rsidRPr="009014BB" w:rsidRDefault="00AC0C3E" w:rsidP="009014BB">
      <w:pPr>
        <w:jc w:val="both"/>
        <w:rPr>
          <w:rFonts w:ascii="Arial" w:hAnsi="Arial" w:cs="Arial"/>
          <w:sz w:val="24"/>
          <w:szCs w:val="24"/>
          <w:u w:val="single"/>
          <w:lang w:val="uk-UA"/>
        </w:rPr>
      </w:pPr>
      <w:r w:rsidRPr="00AC0C3E">
        <w:rPr>
          <w:rFonts w:ascii="Arial" w:hAnsi="Arial" w:cs="Arial"/>
          <w:iCs/>
          <w:sz w:val="24"/>
          <w:szCs w:val="24"/>
          <w:lang w:val="uk-UA"/>
        </w:rPr>
        <w:t>В темі листа обов’язково вказати:</w:t>
      </w:r>
      <w:r w:rsidRPr="00AC0C3E">
        <w:rPr>
          <w:rFonts w:ascii="Arial" w:hAnsi="Arial" w:cs="Arial"/>
          <w:iCs/>
          <w:sz w:val="24"/>
          <w:szCs w:val="24"/>
          <w:lang w:val="ru-RU"/>
        </w:rPr>
        <w:t xml:space="preserve"> </w:t>
      </w:r>
      <w:r w:rsidRPr="00AC0C3E">
        <w:rPr>
          <w:rFonts w:ascii="Arial" w:hAnsi="Arial" w:cs="Arial"/>
          <w:sz w:val="24"/>
          <w:szCs w:val="24"/>
          <w:u w:val="single"/>
          <w:lang w:val="uk-UA"/>
        </w:rPr>
        <w:t xml:space="preserve">До уваги: Лісової Юлії, пропозиція по </w:t>
      </w:r>
      <w:r w:rsidR="009014BB" w:rsidRPr="009014BB">
        <w:rPr>
          <w:rFonts w:ascii="Arial" w:hAnsi="Arial" w:cs="Arial"/>
          <w:sz w:val="24"/>
          <w:szCs w:val="24"/>
          <w:u w:val="single"/>
          <w:lang w:val="uk-UA"/>
        </w:rPr>
        <w:t>конкурс</w:t>
      </w:r>
      <w:r w:rsidR="009014BB">
        <w:rPr>
          <w:rFonts w:ascii="Arial" w:hAnsi="Arial" w:cs="Arial"/>
          <w:sz w:val="24"/>
          <w:szCs w:val="24"/>
          <w:u w:val="single"/>
          <w:lang w:val="uk-UA"/>
        </w:rPr>
        <w:t>у</w:t>
      </w:r>
      <w:r w:rsidR="009014BB" w:rsidRPr="009014BB">
        <w:rPr>
          <w:rFonts w:ascii="Arial" w:hAnsi="Arial" w:cs="Arial"/>
          <w:sz w:val="24"/>
          <w:szCs w:val="24"/>
          <w:u w:val="single"/>
          <w:lang w:val="uk-UA"/>
        </w:rPr>
        <w:t xml:space="preserve"> на закупівлю ІТ-послуг послуг з розробки сайту</w:t>
      </w:r>
    </w:p>
    <w:p w:rsidR="00AC0C3E" w:rsidRPr="009014BB" w:rsidRDefault="00AC0C3E" w:rsidP="009014BB">
      <w:pPr>
        <w:jc w:val="both"/>
        <w:rPr>
          <w:rFonts w:ascii="Arial" w:hAnsi="Arial" w:cs="Arial"/>
          <w:sz w:val="24"/>
          <w:szCs w:val="24"/>
          <w:u w:val="single"/>
          <w:lang w:val="uk-UA"/>
        </w:rPr>
      </w:pPr>
      <w:r w:rsidRPr="009014BB">
        <w:rPr>
          <w:rFonts w:ascii="Arial" w:hAnsi="Arial" w:cs="Arial"/>
          <w:sz w:val="24"/>
          <w:szCs w:val="24"/>
          <w:lang w:val="ru-RU"/>
        </w:rPr>
        <w:t xml:space="preserve">7. </w:t>
      </w:r>
      <w:r w:rsidR="00DB3A88" w:rsidRPr="009014BB">
        <w:rPr>
          <w:rFonts w:ascii="Arial" w:hAnsi="Arial" w:cs="Arial"/>
          <w:iCs/>
          <w:color w:val="161515"/>
          <w:sz w:val="24"/>
          <w:szCs w:val="24"/>
          <w:lang w:val="uk-UA"/>
        </w:rPr>
        <w:t>Основні чинники, що впливатимуть на результати оцінки пропозицій, зазначені у п. 7 Специфікації.</w:t>
      </w:r>
    </w:p>
    <w:p w:rsidR="00AC0C3E" w:rsidRPr="00AC0C3E" w:rsidRDefault="00AC0C3E" w:rsidP="00DB3A88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AC0C3E">
        <w:rPr>
          <w:rFonts w:ascii="Arial" w:hAnsi="Arial" w:cs="Arial"/>
          <w:b/>
        </w:rPr>
        <w:t xml:space="preserve">8. </w:t>
      </w:r>
      <w:r w:rsidR="00DB3A88" w:rsidRPr="00AC0C3E">
        <w:rPr>
          <w:rFonts w:ascii="Arial" w:hAnsi="Arial" w:cs="Arial"/>
          <w:iCs/>
          <w:color w:val="161515"/>
          <w:lang w:val="uk-UA"/>
        </w:rPr>
        <w:t xml:space="preserve">Переможця(ців) конкурсу буде обрано на засіданні конкурсного комітету, після детальної технічної, фінансової та правової оцінки всіх отриманих пропозицій. Як очікується, результати конкурсу будуть оголошені не пізніше </w:t>
      </w:r>
      <w:r w:rsidR="009014BB">
        <w:rPr>
          <w:rFonts w:ascii="Arial" w:hAnsi="Arial" w:cs="Arial"/>
          <w:iCs/>
          <w:color w:val="161515"/>
          <w:lang w:val="uk-UA"/>
        </w:rPr>
        <w:t>23</w:t>
      </w:r>
      <w:r w:rsidR="00DB3A88">
        <w:rPr>
          <w:rFonts w:ascii="Arial" w:hAnsi="Arial" w:cs="Arial"/>
          <w:iCs/>
          <w:color w:val="161515"/>
          <w:lang w:val="uk-UA"/>
        </w:rPr>
        <w:t xml:space="preserve"> січня</w:t>
      </w:r>
      <w:r w:rsidR="00DB3A88" w:rsidRPr="00AC0C3E">
        <w:rPr>
          <w:rFonts w:ascii="Arial" w:hAnsi="Arial" w:cs="Arial"/>
          <w:iCs/>
          <w:color w:val="161515"/>
        </w:rPr>
        <w:t xml:space="preserve"> </w:t>
      </w:r>
      <w:r w:rsidR="00DB3A88" w:rsidRPr="00AC0C3E">
        <w:rPr>
          <w:rFonts w:ascii="Arial" w:hAnsi="Arial" w:cs="Arial"/>
          <w:iCs/>
          <w:color w:val="161515"/>
          <w:lang w:val="uk-UA"/>
        </w:rPr>
        <w:t>202</w:t>
      </w:r>
      <w:r w:rsidR="002A2844">
        <w:rPr>
          <w:rFonts w:ascii="Arial" w:hAnsi="Arial" w:cs="Arial"/>
          <w:iCs/>
          <w:color w:val="161515"/>
          <w:lang w:val="uk-UA"/>
        </w:rPr>
        <w:t>6</w:t>
      </w:r>
      <w:r w:rsidR="00DB3A88" w:rsidRPr="00AC0C3E">
        <w:rPr>
          <w:rFonts w:ascii="Arial" w:hAnsi="Arial" w:cs="Arial"/>
          <w:iCs/>
          <w:color w:val="161515"/>
          <w:lang w:val="uk-UA"/>
        </w:rPr>
        <w:t xml:space="preserve"> року.</w:t>
      </w: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C96EEF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iCs/>
          <w:color w:val="161515"/>
          <w:sz w:val="24"/>
          <w:szCs w:val="24"/>
          <w:lang w:val="ru-RU"/>
        </w:rPr>
        <w:t>9</w:t>
      </w:r>
      <w:r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. </w:t>
      </w:r>
      <w:r w:rsidR="00DB3A88" w:rsidRPr="00AC0C3E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Інформація про </w:t>
      </w:r>
      <w:r w:rsidR="00DB3A88" w:rsidRPr="00C96EEF">
        <w:rPr>
          <w:rFonts w:ascii="Arial" w:hAnsi="Arial" w:cs="Arial"/>
          <w:iCs/>
          <w:color w:val="161515"/>
          <w:sz w:val="24"/>
          <w:szCs w:val="24"/>
          <w:lang w:val="uk-UA"/>
        </w:rPr>
        <w:t>переможців буде оприлюднена протягом 3 (трьох) робочих днів після офіційного затвердження переможців конкурсним комітетом.</w:t>
      </w:r>
    </w:p>
    <w:p w:rsidR="00AC0C3E" w:rsidRPr="00C96EEF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C96EEF">
        <w:rPr>
          <w:rFonts w:ascii="Arial" w:hAnsi="Arial" w:cs="Arial"/>
          <w:iCs/>
          <w:color w:val="161515"/>
          <w:sz w:val="24"/>
          <w:szCs w:val="24"/>
          <w:lang w:val="uk-UA"/>
        </w:rPr>
        <w:t xml:space="preserve">10. </w:t>
      </w:r>
      <w:r w:rsidR="00DB3A88" w:rsidRPr="00C96EEF">
        <w:rPr>
          <w:rFonts w:ascii="Arial" w:hAnsi="Arial" w:cs="Arial"/>
          <w:iCs/>
          <w:sz w:val="24"/>
          <w:szCs w:val="24"/>
          <w:lang w:val="uk-UA"/>
        </w:rPr>
        <w:t>МБФ "Альянс громадського здоров’я"</w:t>
      </w:r>
      <w:r w:rsidR="00DB3A88" w:rsidRPr="00C96EEF">
        <w:rPr>
          <w:rFonts w:ascii="Arial" w:hAnsi="Arial" w:cs="Arial"/>
          <w:sz w:val="24"/>
          <w:szCs w:val="24"/>
          <w:lang w:val="uk-UA"/>
        </w:rPr>
        <w:t xml:space="preserve"> залишає за собою право вимагати від учасників конкурсу додаткові матеріали або інформацію на підтвердження відповідності окремих положень пропозицій вимогам специфікації, а також про юридичну особу як учасника конкурсу.</w:t>
      </w:r>
    </w:p>
    <w:p w:rsidR="00AC0C3E" w:rsidRPr="00C96EEF" w:rsidRDefault="00AC0C3E" w:rsidP="00AC0C3E">
      <w:pPr>
        <w:jc w:val="both"/>
        <w:rPr>
          <w:rFonts w:ascii="Arial" w:hAnsi="Arial" w:cs="Arial"/>
          <w:iCs/>
          <w:color w:val="161515"/>
          <w:sz w:val="24"/>
          <w:szCs w:val="24"/>
          <w:lang w:val="uk-UA"/>
        </w:rPr>
      </w:pPr>
      <w:r w:rsidRPr="00C96EEF">
        <w:rPr>
          <w:rFonts w:ascii="Arial" w:hAnsi="Arial" w:cs="Arial"/>
          <w:iCs/>
          <w:color w:val="161515"/>
          <w:sz w:val="24"/>
          <w:szCs w:val="24"/>
          <w:lang w:val="uk-UA"/>
        </w:rPr>
        <w:t>11.</w:t>
      </w:r>
      <w:r w:rsidR="00DB3A88" w:rsidRPr="00C96EEF">
        <w:rPr>
          <w:rFonts w:ascii="Arial" w:hAnsi="Arial" w:cs="Arial"/>
          <w:iCs/>
          <w:sz w:val="24"/>
          <w:szCs w:val="24"/>
          <w:lang w:val="uk-UA"/>
        </w:rPr>
        <w:t xml:space="preserve"> МБФ "Альянс громадського здоров’я" </w:t>
      </w:r>
      <w:r w:rsidR="00DB3A88" w:rsidRPr="00C96EEF">
        <w:rPr>
          <w:rFonts w:ascii="Arial" w:hAnsi="Arial" w:cs="Arial"/>
          <w:sz w:val="24"/>
          <w:szCs w:val="24"/>
          <w:lang w:val="uk-UA"/>
        </w:rPr>
        <w:t>залишає за собою право приймати або відхиляти будь-яку конкурсну заявку відповідно до цієї документації і власних Політик і Процедур, а також припинити процедуру конкурсу й відмовитися від усіх заявок у будь-який час до укладення договору, не несучи при цьому жодної відповідальності перед учасниками конкурсу.</w:t>
      </w: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96EEF">
        <w:rPr>
          <w:rFonts w:ascii="Arial" w:hAnsi="Arial" w:cs="Arial"/>
          <w:lang w:val="uk-UA"/>
        </w:rPr>
        <w:lastRenderedPageBreak/>
        <w:t xml:space="preserve">12. </w:t>
      </w:r>
      <w:r w:rsidR="00DB3A88" w:rsidRPr="00C96EEF">
        <w:rPr>
          <w:rFonts w:ascii="Arial" w:hAnsi="Arial" w:cs="Arial"/>
          <w:iCs/>
          <w:lang w:val="uk-UA"/>
        </w:rPr>
        <w:t>МБФ "Альянс громадського здоров’я"</w:t>
      </w:r>
      <w:r w:rsidR="00DB3A88" w:rsidRPr="00C96EEF">
        <w:rPr>
          <w:rFonts w:ascii="Arial" w:hAnsi="Arial" w:cs="Arial"/>
          <w:lang w:val="uk-UA"/>
        </w:rPr>
        <w:t xml:space="preserve"> зобов’язаний повідомити про причини відхилення конкурсних заявок за умови отримання відповідного письмового запиту від учасника конкурсу.</w:t>
      </w: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96EEF">
        <w:rPr>
          <w:rFonts w:ascii="Arial" w:hAnsi="Arial" w:cs="Arial"/>
          <w:lang w:val="uk-UA"/>
        </w:rPr>
        <w:t xml:space="preserve">13. </w:t>
      </w:r>
      <w:r w:rsidR="00DB3A88" w:rsidRPr="00C96EEF">
        <w:rPr>
          <w:rFonts w:ascii="Arial" w:hAnsi="Arial" w:cs="Arial"/>
          <w:lang w:val="uk-UA"/>
        </w:rPr>
        <w:t xml:space="preserve">Будь-які питання і листування стосовно цього конкурсу подається/ведеться виключно у електронному форматі на адресу електронної пошти: </w:t>
      </w:r>
      <w:r w:rsidR="00DB3A88" w:rsidRPr="00C96EEF">
        <w:rPr>
          <w:rFonts w:ascii="Arial" w:hAnsi="Arial" w:cs="Arial"/>
          <w:lang w:val="en-US"/>
        </w:rPr>
        <w:t>lisova</w:t>
      </w:r>
      <w:r w:rsidR="00DB3A88" w:rsidRPr="00C96EEF">
        <w:rPr>
          <w:rFonts w:ascii="Arial" w:hAnsi="Arial" w:cs="Arial"/>
        </w:rPr>
        <w:t>@</w:t>
      </w:r>
      <w:r w:rsidR="00DB3A88" w:rsidRPr="00C96EEF">
        <w:rPr>
          <w:rFonts w:ascii="Arial" w:hAnsi="Arial" w:cs="Arial"/>
          <w:lang w:val="en-US"/>
        </w:rPr>
        <w:t>aph</w:t>
      </w:r>
      <w:r w:rsidR="00DB3A88" w:rsidRPr="00C96EEF">
        <w:rPr>
          <w:rFonts w:ascii="Arial" w:hAnsi="Arial" w:cs="Arial"/>
        </w:rPr>
        <w:t>.</w:t>
      </w:r>
      <w:r w:rsidR="00DB3A88" w:rsidRPr="00C96EEF">
        <w:rPr>
          <w:rFonts w:ascii="Arial" w:hAnsi="Arial" w:cs="Arial"/>
          <w:lang w:val="en-US"/>
        </w:rPr>
        <w:t>org</w:t>
      </w:r>
      <w:r w:rsidR="00DB3A88" w:rsidRPr="00C96EEF">
        <w:rPr>
          <w:rFonts w:ascii="Arial" w:hAnsi="Arial" w:cs="Arial"/>
        </w:rPr>
        <w:t>.</w:t>
      </w:r>
      <w:r w:rsidR="00DB3A88" w:rsidRPr="00C96EEF">
        <w:rPr>
          <w:rFonts w:ascii="Arial" w:hAnsi="Arial" w:cs="Arial"/>
          <w:lang w:val="en-US"/>
        </w:rPr>
        <w:t>ua</w:t>
      </w:r>
      <w:r w:rsidR="00DB3A88" w:rsidRPr="00C96EEF">
        <w:rPr>
          <w:rFonts w:ascii="Arial" w:hAnsi="Arial" w:cs="Arial"/>
        </w:rPr>
        <w:t xml:space="preserve"> </w:t>
      </w:r>
      <w:r w:rsidR="00DB3A88" w:rsidRPr="00C96EEF">
        <w:rPr>
          <w:rFonts w:ascii="Arial" w:hAnsi="Arial" w:cs="Arial"/>
          <w:lang w:val="uk-UA"/>
        </w:rPr>
        <w:t>(до уваги Лісової Юлії).</w:t>
      </w: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DB3A88" w:rsidRPr="00C96EEF" w:rsidRDefault="00AC0C3E" w:rsidP="00DB3A88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96EEF">
        <w:rPr>
          <w:rFonts w:ascii="Arial" w:hAnsi="Arial" w:cs="Arial"/>
          <w:lang w:val="uk-UA"/>
        </w:rPr>
        <w:t>1</w:t>
      </w:r>
      <w:r w:rsidRPr="00C96EEF">
        <w:rPr>
          <w:rFonts w:ascii="Arial" w:hAnsi="Arial" w:cs="Arial"/>
        </w:rPr>
        <w:t>4</w:t>
      </w:r>
      <w:r w:rsidRPr="00C96EEF">
        <w:rPr>
          <w:rFonts w:ascii="Arial" w:hAnsi="Arial" w:cs="Arial"/>
          <w:lang w:val="uk-UA"/>
        </w:rPr>
        <w:t xml:space="preserve">. </w:t>
      </w:r>
      <w:r w:rsidR="00DB3A88" w:rsidRPr="00C96EEF">
        <w:rPr>
          <w:rFonts w:ascii="Arial" w:hAnsi="Arial" w:cs="Arial"/>
          <w:lang w:val="uk-UA"/>
        </w:rPr>
        <w:t xml:space="preserve">Зверніть увагу: згідно процедур проведення конкурсів </w:t>
      </w:r>
      <w:r w:rsidR="009014BB">
        <w:rPr>
          <w:rFonts w:ascii="Arial" w:hAnsi="Arial" w:cs="Arial"/>
          <w:lang w:val="uk-UA"/>
        </w:rPr>
        <w:t>13</w:t>
      </w:r>
      <w:r w:rsidR="00C96EEF">
        <w:rPr>
          <w:rFonts w:ascii="Arial" w:hAnsi="Arial" w:cs="Arial"/>
          <w:lang w:val="uk-UA"/>
        </w:rPr>
        <w:t>.01</w:t>
      </w:r>
      <w:r w:rsidR="00DB3A88" w:rsidRPr="00C96EEF">
        <w:rPr>
          <w:rFonts w:ascii="Arial" w:hAnsi="Arial" w:cs="Arial"/>
          <w:lang w:val="uk-UA"/>
        </w:rPr>
        <w:t>.202</w:t>
      </w:r>
      <w:r w:rsidR="00C96EEF">
        <w:rPr>
          <w:rFonts w:ascii="Arial" w:hAnsi="Arial" w:cs="Arial"/>
          <w:lang w:val="uk-UA"/>
        </w:rPr>
        <w:t>6</w:t>
      </w:r>
      <w:r w:rsidR="00DB3A88" w:rsidRPr="00C96EEF">
        <w:rPr>
          <w:rFonts w:ascii="Arial" w:hAnsi="Arial" w:cs="Arial"/>
          <w:lang w:val="uk-UA"/>
        </w:rPr>
        <w:t xml:space="preserve"> року - останній термін, коли ви зможете поставити Альянсу свої запитання стосовно цього конкурсу.</w:t>
      </w:r>
    </w:p>
    <w:p w:rsidR="00DB3A88" w:rsidRPr="00C96EEF" w:rsidRDefault="00DB3A88" w:rsidP="00DB3A88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  <w:r w:rsidRPr="00C96EEF">
        <w:rPr>
          <w:rFonts w:ascii="Arial" w:hAnsi="Arial" w:cs="Arial"/>
          <w:lang w:val="uk-UA"/>
        </w:rPr>
        <w:t>Відповіді на всі питання, поставлені потенційними учасниками конкурсу, а також будь-які уточнення будуть відправлені для усіх організацій, що підтвердили одержання цього оголошення електронною поштою.</w:t>
      </w:r>
    </w:p>
    <w:p w:rsidR="00AC0C3E" w:rsidRPr="00C96EEF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spacing w:after="0" w:line="240" w:lineRule="auto"/>
        <w:jc w:val="both"/>
        <w:rPr>
          <w:rFonts w:ascii="Arial" w:hAnsi="Arial" w:cs="Arial"/>
          <w:sz w:val="24"/>
          <w:szCs w:val="24"/>
          <w:lang w:val="uk-UA"/>
        </w:rPr>
      </w:pPr>
    </w:p>
    <w:p w:rsidR="00AC0C3E" w:rsidRPr="00AC0C3E" w:rsidRDefault="00AC0C3E" w:rsidP="00AC0C3E">
      <w:pPr>
        <w:pStyle w:val="ac"/>
        <w:spacing w:before="0" w:beforeAutospacing="0" w:after="0" w:afterAutospacing="0"/>
        <w:jc w:val="both"/>
        <w:rPr>
          <w:rFonts w:ascii="Arial" w:hAnsi="Arial" w:cs="Arial"/>
          <w:lang w:val="uk-UA"/>
        </w:rPr>
      </w:pPr>
    </w:p>
    <w:p w:rsidR="00AC0C3E" w:rsidRPr="00AC0C3E" w:rsidRDefault="00AC0C3E" w:rsidP="00AC0C3E">
      <w:pPr>
        <w:rPr>
          <w:rFonts w:ascii="Arial" w:hAnsi="Arial" w:cs="Arial"/>
          <w:b/>
          <w:iCs/>
          <w:color w:val="161515"/>
          <w:sz w:val="24"/>
          <w:szCs w:val="24"/>
          <w:lang w:val="uk-UA"/>
        </w:rPr>
      </w:pPr>
      <w:r w:rsidRPr="00AC0C3E">
        <w:rPr>
          <w:rFonts w:ascii="Arial" w:hAnsi="Arial" w:cs="Arial"/>
          <w:b/>
          <w:iCs/>
          <w:color w:val="161515"/>
          <w:sz w:val="24"/>
          <w:szCs w:val="24"/>
          <w:lang w:val="uk-UA"/>
        </w:rPr>
        <w:t>Будь ласка, сповістить про  отримання цього оголошення.</w:t>
      </w:r>
    </w:p>
    <w:p w:rsidR="00AC0C3E" w:rsidRPr="00AC0C3E" w:rsidRDefault="00AC0C3E" w:rsidP="00AC0C3E">
      <w:pPr>
        <w:jc w:val="both"/>
        <w:rPr>
          <w:rFonts w:ascii="Arial" w:hAnsi="Arial" w:cs="Arial"/>
          <w:sz w:val="24"/>
          <w:szCs w:val="24"/>
          <w:lang w:val="uk-UA"/>
        </w:rPr>
      </w:pPr>
      <w:r w:rsidRPr="00AC0C3E">
        <w:rPr>
          <w:rFonts w:ascii="Arial" w:hAnsi="Arial" w:cs="Arial"/>
          <w:sz w:val="24"/>
          <w:szCs w:val="24"/>
          <w:lang w:val="uk-UA"/>
        </w:rPr>
        <w:t>Дякуємо за співпрацю!</w:t>
      </w:r>
    </w:p>
    <w:p w:rsidR="00AC0C3E" w:rsidRDefault="00AC0C3E" w:rsidP="00AC0C3E">
      <w:pPr>
        <w:spacing w:after="0" w:line="240" w:lineRule="auto"/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Julia Lisova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i/>
          <w:iCs/>
          <w:noProof/>
          <w:sz w:val="18"/>
          <w:szCs w:val="18"/>
          <w:lang w:eastAsia="uk-UA"/>
        </w:rPr>
        <w:t>Procurement &amp; Supply Chain Manager</w:t>
      </w:r>
    </w:p>
    <w:p w:rsid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val="ru-RU" w:eastAsia="uk-UA"/>
        </w:rPr>
      </w:pPr>
      <w:r>
        <w:rPr>
          <w:rFonts w:ascii="Arial" w:eastAsia="Calibri" w:hAnsi="Arial" w:cs="Arial"/>
          <w:b/>
          <w:noProof/>
          <w:sz w:val="16"/>
          <w:szCs w:val="16"/>
          <w:lang w:val="uk-UA" w:eastAsia="uk-UA"/>
        </w:rPr>
        <w:drawing>
          <wp:inline distT="0" distB="0" distL="0" distR="0">
            <wp:extent cx="1798320" cy="525780"/>
            <wp:effectExtent l="0" t="0" r="0" b="7620"/>
            <wp:docPr id="2" name="Рисунок 2" descr="image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Рисунок 1" descr="image00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832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noProof/>
          <w:sz w:val="18"/>
          <w:szCs w:val="18"/>
          <w:lang w:eastAsia="uk-UA"/>
        </w:rPr>
        <w:t>Bulvarno-Kudryavska 24, build. 3, Kyiv, 01054, Ukraine</w:t>
      </w:r>
      <w:r>
        <w:rPr>
          <w:rFonts w:ascii="Arial" w:eastAsia="Calibri" w:hAnsi="Arial" w:cs="Arial"/>
          <w:noProof/>
          <w:sz w:val="18"/>
          <w:szCs w:val="18"/>
          <w:lang w:eastAsia="uk-UA"/>
        </w:rPr>
        <w:br/>
      </w: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Tel.:</w:t>
      </w:r>
      <w:r>
        <w:rPr>
          <w:rFonts w:ascii="Arial" w:eastAsia="Calibri" w:hAnsi="Arial" w:cs="Arial"/>
          <w:noProof/>
          <w:sz w:val="18"/>
          <w:szCs w:val="18"/>
          <w:lang w:eastAsia="uk-UA"/>
        </w:rPr>
        <w:t xml:space="preserve"> (+380 44) 490-5485 </w:t>
      </w:r>
      <w:r>
        <w:rPr>
          <w:rFonts w:ascii="Arial" w:eastAsia="Calibri" w:hAnsi="Arial" w:cs="Arial"/>
          <w:b/>
          <w:bCs/>
          <w:noProof/>
          <w:sz w:val="18"/>
          <w:szCs w:val="18"/>
          <w:lang w:eastAsia="uk-UA"/>
        </w:rPr>
        <w:t>Ext.</w:t>
      </w:r>
      <w:r>
        <w:rPr>
          <w:rFonts w:ascii="Arial" w:eastAsia="Calibri" w:hAnsi="Arial" w:cs="Arial"/>
          <w:noProof/>
          <w:sz w:val="18"/>
          <w:szCs w:val="18"/>
          <w:lang w:eastAsia="uk-UA"/>
        </w:rPr>
        <w:t>266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noProof/>
          <w:sz w:val="18"/>
          <w:szCs w:val="18"/>
          <w:lang w:eastAsia="uk-UA"/>
        </w:rPr>
        <w:t>Mob: +38 (093) 383 33 06</w:t>
      </w:r>
    </w:p>
    <w:p w:rsidR="00AC0C3E" w:rsidRP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eastAsia="uk-UA"/>
        </w:rPr>
      </w:pPr>
      <w:r>
        <w:rPr>
          <w:rFonts w:ascii="Arial" w:eastAsia="Calibri" w:hAnsi="Arial" w:cs="Arial"/>
          <w:b/>
          <w:bCs/>
          <w:noProof/>
          <w:color w:val="000000"/>
          <w:sz w:val="18"/>
          <w:szCs w:val="18"/>
          <w:lang w:eastAsia="uk-UA"/>
        </w:rPr>
        <w:t>e-mail:</w:t>
      </w:r>
      <w:r>
        <w:rPr>
          <w:rFonts w:ascii="Arial" w:eastAsia="Calibri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0" w:history="1">
        <w:r>
          <w:rPr>
            <w:rStyle w:val="ab"/>
            <w:rFonts w:ascii="Arial" w:eastAsia="Calibri" w:hAnsi="Arial" w:cs="Arial"/>
            <w:noProof/>
            <w:color w:val="0563C1"/>
            <w:sz w:val="18"/>
            <w:szCs w:val="18"/>
            <w:lang w:eastAsia="uk-UA"/>
          </w:rPr>
          <w:t>lisova@aph.org.ua</w:t>
        </w:r>
      </w:hyperlink>
      <w:r>
        <w:rPr>
          <w:rFonts w:ascii="Arial" w:eastAsia="Calibri" w:hAnsi="Arial" w:cs="Arial"/>
          <w:noProof/>
          <w:sz w:val="18"/>
          <w:szCs w:val="18"/>
          <w:lang w:eastAsia="uk-UA"/>
        </w:rPr>
        <w:br/>
      </w:r>
      <w:r>
        <w:rPr>
          <w:rFonts w:ascii="Arial" w:eastAsia="Calibri" w:hAnsi="Arial" w:cs="Arial"/>
          <w:b/>
          <w:bCs/>
          <w:noProof/>
          <w:color w:val="000000"/>
          <w:sz w:val="18"/>
          <w:szCs w:val="18"/>
          <w:lang w:eastAsia="uk-UA"/>
        </w:rPr>
        <w:t>Web:</w:t>
      </w:r>
      <w:r>
        <w:rPr>
          <w:rFonts w:ascii="Arial" w:eastAsia="Calibri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>
          <w:rPr>
            <w:rStyle w:val="ab"/>
            <w:rFonts w:ascii="Arial" w:eastAsia="Calibri" w:hAnsi="Arial" w:cs="Arial"/>
            <w:noProof/>
            <w:sz w:val="18"/>
            <w:szCs w:val="18"/>
            <w:lang w:eastAsia="uk-UA"/>
          </w:rPr>
          <w:t>www.aph.org.ua</w:t>
        </w:r>
      </w:hyperlink>
    </w:p>
    <w:p w:rsidR="00AC0C3E" w:rsidRDefault="00AC0C3E" w:rsidP="00AC0C3E">
      <w:pPr>
        <w:spacing w:after="0" w:line="240" w:lineRule="auto"/>
        <w:rPr>
          <w:rFonts w:ascii="Calibri" w:eastAsia="Calibri" w:hAnsi="Calibri" w:cs="Calibri"/>
          <w:noProof/>
          <w:lang w:val="ru-RU" w:eastAsia="uk-UA"/>
        </w:rPr>
      </w:pPr>
      <w:r>
        <w:rPr>
          <w:rFonts w:ascii="Arial" w:eastAsia="Calibri" w:hAnsi="Arial" w:cs="Arial"/>
          <w:b/>
          <w:bCs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b"/>
            <w:rFonts w:ascii="Arial" w:eastAsia="Calibri" w:hAnsi="Arial" w:cs="Arial"/>
            <w:noProof/>
            <w:sz w:val="18"/>
            <w:szCs w:val="18"/>
            <w:lang w:eastAsia="uk-UA"/>
          </w:rPr>
          <w:t>AlliancePublicHealth</w:t>
        </w:r>
      </w:hyperlink>
    </w:p>
    <w:p w:rsidR="003B25C2" w:rsidRPr="00AC0C3E" w:rsidRDefault="003B25C2" w:rsidP="003B25C2">
      <w:pPr>
        <w:spacing w:after="120" w:line="240" w:lineRule="auto"/>
        <w:rPr>
          <w:rFonts w:ascii="Arial" w:hAnsi="Arial" w:cs="Arial"/>
          <w:lang w:val="ru-RU"/>
        </w:rPr>
      </w:pPr>
    </w:p>
    <w:sectPr w:rsidR="003B25C2" w:rsidRPr="00AC0C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AD4" w:rsidRDefault="007A2AD4" w:rsidP="0088387C">
      <w:pPr>
        <w:spacing w:after="0" w:line="240" w:lineRule="auto"/>
      </w:pPr>
      <w:r>
        <w:separator/>
      </w:r>
    </w:p>
  </w:endnote>
  <w:end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AD4" w:rsidRDefault="007A2AD4" w:rsidP="0088387C">
      <w:pPr>
        <w:spacing w:after="0" w:line="240" w:lineRule="auto"/>
      </w:pPr>
      <w:r>
        <w:separator/>
      </w:r>
    </w:p>
  </w:footnote>
  <w:footnote w:type="continuationSeparator" w:id="0">
    <w:p w:rsidR="007A2AD4" w:rsidRDefault="007A2AD4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4C15FE"/>
    <w:multiLevelType w:val="hybridMultilevel"/>
    <w:tmpl w:val="78A4C536"/>
    <w:lvl w:ilvl="0" w:tplc="5AA260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704F2"/>
    <w:rsid w:val="00072F1D"/>
    <w:rsid w:val="000F6DE3"/>
    <w:rsid w:val="00153123"/>
    <w:rsid w:val="001722A9"/>
    <w:rsid w:val="00181615"/>
    <w:rsid w:val="001C0763"/>
    <w:rsid w:val="002747E9"/>
    <w:rsid w:val="002A2844"/>
    <w:rsid w:val="002A7AFF"/>
    <w:rsid w:val="003201E0"/>
    <w:rsid w:val="00395BDF"/>
    <w:rsid w:val="003B25C2"/>
    <w:rsid w:val="003B274E"/>
    <w:rsid w:val="003D062C"/>
    <w:rsid w:val="003D6F9C"/>
    <w:rsid w:val="0040643F"/>
    <w:rsid w:val="00546C04"/>
    <w:rsid w:val="00557350"/>
    <w:rsid w:val="0057601A"/>
    <w:rsid w:val="0057765A"/>
    <w:rsid w:val="00577FF6"/>
    <w:rsid w:val="00587065"/>
    <w:rsid w:val="006C3A24"/>
    <w:rsid w:val="007220AA"/>
    <w:rsid w:val="00766D21"/>
    <w:rsid w:val="0078118F"/>
    <w:rsid w:val="00781E82"/>
    <w:rsid w:val="007A2AD4"/>
    <w:rsid w:val="0083633C"/>
    <w:rsid w:val="0088387C"/>
    <w:rsid w:val="008B4EAE"/>
    <w:rsid w:val="008E548D"/>
    <w:rsid w:val="009014BB"/>
    <w:rsid w:val="0091449D"/>
    <w:rsid w:val="00AC0C3E"/>
    <w:rsid w:val="00AC6A8A"/>
    <w:rsid w:val="00B16B37"/>
    <w:rsid w:val="00B703C5"/>
    <w:rsid w:val="00BD7CFF"/>
    <w:rsid w:val="00C033CD"/>
    <w:rsid w:val="00C46328"/>
    <w:rsid w:val="00C51FA0"/>
    <w:rsid w:val="00C574EC"/>
    <w:rsid w:val="00C96EEF"/>
    <w:rsid w:val="00CA1CA1"/>
    <w:rsid w:val="00DB3A88"/>
    <w:rsid w:val="00EB1A22"/>
    <w:rsid w:val="00EC17DD"/>
    <w:rsid w:val="00F74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1BC49"/>
  <w15:docId w15:val="{D7D22681-3241-41B7-B299-C5B1D3C2D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A1CA1"/>
    <w:pPr>
      <w:keepNext/>
      <w:widowControl w:val="0"/>
      <w:spacing w:after="0" w:line="240" w:lineRule="atLeast"/>
      <w:jc w:val="right"/>
      <w:outlineLvl w:val="0"/>
    </w:pPr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customStyle="1" w:styleId="10">
    <w:name w:val="Заголовок 1 Знак"/>
    <w:basedOn w:val="a0"/>
    <w:link w:val="1"/>
    <w:rsid w:val="00CA1CA1"/>
    <w:rPr>
      <w:rFonts w:ascii="Times New Roman" w:eastAsia="Times New Roman" w:hAnsi="Times New Roman" w:cs="Times New Roman"/>
      <w:b/>
      <w:bCs/>
      <w:iCs/>
      <w:sz w:val="18"/>
      <w:szCs w:val="24"/>
      <w:lang w:val="uk-UA" w:eastAsia="ru-RU"/>
    </w:rPr>
  </w:style>
  <w:style w:type="paragraph" w:styleId="a9">
    <w:name w:val="Body Text"/>
    <w:basedOn w:val="a"/>
    <w:link w:val="aa"/>
    <w:semiHidden/>
    <w:unhideWhenUsed/>
    <w:rsid w:val="00CA1CA1"/>
    <w:pPr>
      <w:widowControl w:val="0"/>
      <w:spacing w:after="0" w:line="240" w:lineRule="auto"/>
    </w:pPr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customStyle="1" w:styleId="aa">
    <w:name w:val="Основний текст Знак"/>
    <w:basedOn w:val="a0"/>
    <w:link w:val="a9"/>
    <w:semiHidden/>
    <w:rsid w:val="00CA1CA1"/>
    <w:rPr>
      <w:rFonts w:ascii="Garamond" w:eastAsia="Times New Roman" w:hAnsi="Garamond" w:cs="Times New Roman"/>
      <w:i/>
      <w:sz w:val="24"/>
      <w:szCs w:val="20"/>
      <w:lang w:eastAsia="ru-RU"/>
    </w:rPr>
  </w:style>
  <w:style w:type="character" w:styleId="ab">
    <w:name w:val="Hyperlink"/>
    <w:uiPriority w:val="99"/>
    <w:rsid w:val="00AC0C3E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AC0C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18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sova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lisova@aph.org.u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2236</Words>
  <Characters>1275</Characters>
  <Application>Microsoft Office Word</Application>
  <DocSecurity>0</DocSecurity>
  <Lines>10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Lisova Julia</cp:lastModifiedBy>
  <cp:revision>7</cp:revision>
  <cp:lastPrinted>2015-12-11T16:23:00Z</cp:lastPrinted>
  <dcterms:created xsi:type="dcterms:W3CDTF">2025-03-12T14:43:00Z</dcterms:created>
  <dcterms:modified xsi:type="dcterms:W3CDTF">2025-12-22T13:33:00Z</dcterms:modified>
</cp:coreProperties>
</file>